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7F" w:rsidRDefault="00216B57">
      <w:pPr>
        <w:pStyle w:val="Standard"/>
        <w:widowControl/>
        <w:tabs>
          <w:tab w:val="left" w:pos="993"/>
        </w:tabs>
        <w:spacing w:after="180" w:line="460" w:lineRule="exact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64556</wp:posOffset>
                </wp:positionV>
                <wp:extent cx="688342" cy="342269"/>
                <wp:effectExtent l="0" t="0" r="16508" b="1968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2" cy="3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2F7F" w:rsidRDefault="00216B57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pt;height:26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" strokeweight=".26467mm">
                <v:textbox>
                  <w:txbxContent>
                    <w:p w:rsidR="008A2F7F" w:rsidRDefault="00216B57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sz w:val="36"/>
        </w:rPr>
        <w:t>亞洲</w:t>
      </w:r>
      <w:r>
        <w:rPr>
          <w:rFonts w:eastAsia="標楷體"/>
          <w:b/>
          <w:sz w:val="36"/>
          <w:szCs w:val="36"/>
        </w:rPr>
        <w:t>大學</w:t>
      </w:r>
      <w:r>
        <w:rPr>
          <w:rFonts w:eastAsia="標楷體"/>
          <w:b/>
          <w:sz w:val="36"/>
          <w:szCs w:val="36"/>
        </w:rPr>
        <w:t xml:space="preserve">   </w:t>
      </w:r>
      <w:proofErr w:type="gramStart"/>
      <w:r>
        <w:rPr>
          <w:rFonts w:eastAsia="標楷體"/>
          <w:b/>
          <w:sz w:val="36"/>
        </w:rPr>
        <w:t>學年度第</w:t>
      </w:r>
      <w:proofErr w:type="gramEnd"/>
      <w:r>
        <w:rPr>
          <w:rFonts w:eastAsia="標楷體"/>
          <w:b/>
          <w:sz w:val="36"/>
        </w:rPr>
        <w:t xml:space="preserve">   </w:t>
      </w:r>
      <w:r>
        <w:rPr>
          <w:rFonts w:eastAsia="標楷體"/>
          <w:b/>
          <w:sz w:val="36"/>
        </w:rPr>
        <w:t>學期</w:t>
      </w:r>
    </w:p>
    <w:p w:rsidR="008A2F7F" w:rsidRDefault="00216B57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碩士學位</w:t>
      </w:r>
      <w:bookmarkStart w:id="0" w:name="_GoBack"/>
      <w:r>
        <w:rPr>
          <w:rFonts w:eastAsia="標楷體"/>
          <w:b/>
          <w:sz w:val="36"/>
          <w:szCs w:val="36"/>
        </w:rPr>
        <w:t>論文研究計畫書審查申請表</w:t>
      </w:r>
      <w:bookmarkEnd w:id="0"/>
      <w:r>
        <w:rPr>
          <w:rFonts w:eastAsia="標楷體"/>
          <w:b/>
          <w:sz w:val="36"/>
          <w:szCs w:val="36"/>
        </w:rPr>
        <w:t>暨結果</w:t>
      </w:r>
    </w:p>
    <w:p w:rsidR="008A2F7F" w:rsidRDefault="00216B57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(</w:t>
      </w:r>
      <w:r>
        <w:rPr>
          <w:rFonts w:eastAsia="標楷體"/>
          <w:b/>
          <w:sz w:val="28"/>
          <w:szCs w:val="28"/>
        </w:rPr>
        <w:t>含作品、成就證明連同書面報告、技術報告或專業實務報告</w:t>
      </w:r>
      <w:r>
        <w:rPr>
          <w:rFonts w:eastAsia="標楷體"/>
          <w:b/>
          <w:sz w:val="28"/>
          <w:szCs w:val="28"/>
        </w:rPr>
        <w:t>)</w:t>
      </w:r>
    </w:p>
    <w:tbl>
      <w:tblPr>
        <w:tblW w:w="553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674"/>
        <w:gridCol w:w="1678"/>
        <w:gridCol w:w="3079"/>
      </w:tblGrid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1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系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所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/>
                <w:sz w:val="32"/>
                <w:szCs w:val="32"/>
              </w:rPr>
              <w:t>別</w:t>
            </w:r>
          </w:p>
        </w:tc>
        <w:tc>
          <w:tcPr>
            <w:tcW w:w="3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8A2F7F">
            <w:pPr>
              <w:spacing w:line="520" w:lineRule="exact"/>
              <w:ind w:left="176" w:hanging="176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ind w:left="12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3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ind w:left="12" w:firstLine="6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班別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ind w:left="154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Fonts w:eastAsia="標楷體"/>
                <w:sz w:val="32"/>
                <w:szCs w:val="32"/>
              </w:rPr>
              <w:t>碩士班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>
              <w:rPr>
                <w:rFonts w:eastAsia="標楷體"/>
                <w:sz w:val="32"/>
                <w:szCs w:val="32"/>
              </w:rPr>
              <w:t>碩士在職專班</w:t>
            </w: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8A2F7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8A2F7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1181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before="100" w:after="100" w:line="52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中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:rsidR="008A2F7F" w:rsidRDefault="00216B5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英</w:t>
            </w:r>
            <w:r>
              <w:rPr>
                <w:rFonts w:eastAsia="標楷體"/>
                <w:sz w:val="32"/>
                <w:szCs w:val="32"/>
              </w:rPr>
              <w:t>) </w:t>
            </w: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218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指導教授</w:t>
            </w:r>
          </w:p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本論文題目與學系專業領域相符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 xml:space="preserve">: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>
              <w:rPr>
                <w:rFonts w:ascii="新細明體" w:hAnsi="新細明體" w:cs="Wingdings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cs="Wingdings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)</w:t>
            </w:r>
          </w:p>
          <w:p w:rsidR="008A2F7F" w:rsidRDefault="008A2F7F">
            <w:pPr>
              <w:spacing w:line="520" w:lineRule="exact"/>
              <w:jc w:val="center"/>
              <w:rPr>
                <w:rFonts w:eastAsia="標楷體"/>
                <w:color w:val="A6A6A6"/>
                <w:sz w:val="32"/>
                <w:szCs w:val="32"/>
              </w:rPr>
            </w:pPr>
          </w:p>
        </w:tc>
      </w:tr>
    </w:tbl>
    <w:p w:rsidR="008A2F7F" w:rsidRDefault="00216B57">
      <w:pPr>
        <w:spacing w:line="60" w:lineRule="auto"/>
        <w:ind w:hanging="566"/>
        <w:rPr>
          <w:rFonts w:eastAsia="標楷體"/>
        </w:rPr>
      </w:pPr>
      <w:r>
        <w:rPr>
          <w:rFonts w:eastAsia="標楷體"/>
        </w:rPr>
        <w:t>說明：</w:t>
      </w:r>
    </w:p>
    <w:p w:rsidR="008A2F7F" w:rsidRDefault="00216B57">
      <w:pPr>
        <w:pStyle w:val="a3"/>
        <w:numPr>
          <w:ilvl w:val="0"/>
          <w:numId w:val="2"/>
        </w:numPr>
        <w:spacing w:line="360" w:lineRule="atLeast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學位論文研究計劃書書面審查通過屆滿兩個月後始得舉行學位考試。</w:t>
      </w:r>
    </w:p>
    <w:p w:rsidR="008A2F7F" w:rsidRDefault="00216B57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rFonts w:eastAsia="標楷體"/>
          <w:sz w:val="22"/>
          <w:szCs w:val="22"/>
        </w:rPr>
        <w:t>審查方式以書面審查為主。</w:t>
      </w:r>
    </w:p>
    <w:p w:rsidR="008A2F7F" w:rsidRDefault="00216B57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rFonts w:eastAsia="標楷體"/>
          <w:sz w:val="22"/>
          <w:szCs w:val="22"/>
        </w:rPr>
        <w:t>各系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應成立「論文研究計畫書書面審查委員會」，審查委員由各系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指派至少兩位助理教授級以上教師擔任之。</w:t>
      </w:r>
    </w:p>
    <w:p w:rsidR="008A2F7F" w:rsidRDefault="00216B57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rFonts w:eastAsia="標楷體"/>
          <w:sz w:val="22"/>
          <w:szCs w:val="22"/>
        </w:rPr>
        <w:t>碩士生於本單上表填妥後，需檢附學位論文研究計畫書提要</w:t>
      </w:r>
      <w:proofErr w:type="gramStart"/>
      <w:r>
        <w:rPr>
          <w:rFonts w:eastAsia="標楷體"/>
          <w:sz w:val="22"/>
          <w:szCs w:val="22"/>
        </w:rPr>
        <w:t>送至系</w:t>
      </w:r>
      <w:proofErr w:type="gramEnd"/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所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辦公室，以利安排書面審查相關事宜。</w:t>
      </w:r>
    </w:p>
    <w:tbl>
      <w:tblPr>
        <w:tblW w:w="556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8093"/>
      </w:tblGrid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5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審查時間</w:t>
            </w:r>
          </w:p>
        </w:tc>
        <w:tc>
          <w:tcPr>
            <w:tcW w:w="80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ind w:firstLine="4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審查方式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/>
                <w:sz w:val="28"/>
                <w:szCs w:val="28"/>
              </w:rPr>
              <w:t>書面審查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/>
                <w:sz w:val="28"/>
                <w:szCs w:val="28"/>
              </w:rPr>
              <w:t>口試審查</w:t>
            </w: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本論文題目與學系專業領域相符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>
              <w:rPr>
                <w:rFonts w:ascii="新細明體" w:hAnsi="新細明體" w:cs="Wingdings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proofErr w:type="gramEnd"/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2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F7F" w:rsidRDefault="00216B57">
            <w:pPr>
              <w:spacing w:line="520" w:lineRule="exact"/>
              <w:ind w:firstLine="140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:rsidR="008A2F7F" w:rsidRDefault="00216B57">
            <w:pPr>
              <w:spacing w:line="520" w:lineRule="exact"/>
              <w:ind w:firstLine="140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:rsidR="008A2F7F" w:rsidRDefault="00216B57">
            <w:pPr>
              <w:spacing w:line="520" w:lineRule="exact"/>
              <w:ind w:firstLine="140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1031"/>
          <w:jc w:val="center"/>
        </w:trPr>
        <w:tc>
          <w:tcPr>
            <w:tcW w:w="2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審查委員</w:t>
            </w:r>
          </w:p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F7F" w:rsidRDefault="008A2F7F">
            <w:pPr>
              <w:spacing w:line="520" w:lineRule="exac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:rsidR="008A2F7F" w:rsidRDefault="008A2F7F">
            <w:pPr>
              <w:spacing w:line="520" w:lineRule="exac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A2F7F">
        <w:tblPrEx>
          <w:tblCellMar>
            <w:top w:w="0" w:type="dxa"/>
            <w:bottom w:w="0" w:type="dxa"/>
          </w:tblCellMar>
        </w:tblPrEx>
        <w:trPr>
          <w:cantSplit/>
          <w:trHeight w:val="1031"/>
          <w:jc w:val="center"/>
        </w:trPr>
        <w:tc>
          <w:tcPr>
            <w:tcW w:w="25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主任</w:t>
            </w:r>
          </w:p>
          <w:p w:rsidR="008A2F7F" w:rsidRDefault="00216B57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F7F" w:rsidRDefault="008A2F7F">
            <w:pPr>
              <w:spacing w:line="520" w:lineRule="exac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:rsidR="008A2F7F" w:rsidRDefault="008A2F7F">
            <w:pPr>
              <w:spacing w:line="520" w:lineRule="exac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A2F7F" w:rsidRDefault="00216B57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="-566"/>
        <w:jc w:val="right"/>
      </w:pPr>
      <w:r>
        <w:rPr>
          <w:rFonts w:eastAsia="標楷體"/>
          <w:color w:val="808080"/>
        </w:rPr>
        <w:t>(</w:t>
      </w:r>
      <w:r>
        <w:rPr>
          <w:rFonts w:eastAsia="標楷體"/>
          <w:color w:val="808080"/>
        </w:rPr>
        <w:t>正本由系辦公室存查，學生可自行影印留存</w:t>
      </w:r>
      <w:r>
        <w:rPr>
          <w:rFonts w:eastAsia="標楷體"/>
          <w:color w:val="808080"/>
        </w:rPr>
        <w:t>)</w:t>
      </w:r>
    </w:p>
    <w:sectPr w:rsidR="008A2F7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57" w:rsidRDefault="00216B57">
      <w:r>
        <w:separator/>
      </w:r>
    </w:p>
  </w:endnote>
  <w:endnote w:type="continuationSeparator" w:id="0">
    <w:p w:rsidR="00216B57" w:rsidRDefault="002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57" w:rsidRDefault="00216B57">
      <w:r>
        <w:rPr>
          <w:color w:val="000000"/>
        </w:rPr>
        <w:separator/>
      </w:r>
    </w:p>
  </w:footnote>
  <w:footnote w:type="continuationSeparator" w:id="0">
    <w:p w:rsidR="00216B57" w:rsidRDefault="0021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46D2F"/>
    <w:multiLevelType w:val="multilevel"/>
    <w:tmpl w:val="0C08DE8C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6B018E"/>
    <w:multiLevelType w:val="multilevel"/>
    <w:tmpl w:val="A170B3F4"/>
    <w:lvl w:ilvl="0">
      <w:start w:val="1"/>
      <w:numFmt w:val="taiwaneseCountingThousand"/>
      <w:lvlText w:val="%1、"/>
      <w:lvlJc w:val="left"/>
      <w:pPr>
        <w:ind w:left="-8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F7F"/>
    <w:rsid w:val="00216B57"/>
    <w:rsid w:val="008A2F7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C02AD-6211-4367-B209-E68A9CE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pPr>
      <w:snapToGrid w:val="0"/>
      <w:ind w:left="2129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ody Text Indent"/>
    <w:basedOn w:val="a"/>
    <w:pPr>
      <w:spacing w:line="280" w:lineRule="exact"/>
      <w:ind w:left="600" w:hanging="48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szCs w:val="24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dc:description/>
  <cp:lastModifiedBy>蔡筑雅</cp:lastModifiedBy>
  <cp:revision>2</cp:revision>
  <cp:lastPrinted>2020-12-14T04:59:00Z</cp:lastPrinted>
  <dcterms:created xsi:type="dcterms:W3CDTF">2021-12-09T07:36:00Z</dcterms:created>
  <dcterms:modified xsi:type="dcterms:W3CDTF">2021-12-09T07:36:00Z</dcterms:modified>
</cp:coreProperties>
</file>